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A94B3C">
        <w:rPr>
          <w:rFonts w:ascii="Arial" w:hAnsi="Arial" w:cs="Arial"/>
          <w:b/>
          <w:sz w:val="24"/>
        </w:rPr>
        <w:t>Corporate Assurance 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A94B3C"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857258">
        <w:rPr>
          <w:rFonts w:ascii="Arial" w:hAnsi="Arial" w:cs="Arial"/>
          <w:b/>
          <w:sz w:val="24"/>
        </w:rPr>
        <w:t>STANDARDS</w:t>
      </w:r>
      <w:r>
        <w:rPr>
          <w:rFonts w:ascii="Arial" w:hAnsi="Arial" w:cs="Arial"/>
          <w:b/>
          <w:sz w:val="24"/>
        </w:rPr>
        <w:t xml:space="preserve"> COMMITTEE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857258" w:rsidP="0033386F">
      <w:pPr>
        <w:pBdr>
          <w:bottom w:val="single" w:sz="12" w:space="1" w:color="auto"/>
        </w:pBdr>
        <w:jc w:val="center"/>
        <w:rPr>
          <w:rFonts w:ascii="Arial" w:hAnsi="Arial" w:cs="Arial"/>
          <w:b/>
          <w:sz w:val="24"/>
        </w:rPr>
      </w:pPr>
      <w:r>
        <w:rPr>
          <w:rFonts w:ascii="Arial" w:hAnsi="Arial" w:cs="Arial"/>
          <w:b/>
          <w:sz w:val="24"/>
        </w:rPr>
        <w:t>8</w:t>
      </w:r>
      <w:r w:rsidR="00062EA6">
        <w:rPr>
          <w:rFonts w:ascii="Arial" w:hAnsi="Arial" w:cs="Arial"/>
          <w:b/>
          <w:sz w:val="24"/>
        </w:rPr>
        <w:t xml:space="preserve"> </w:t>
      </w:r>
      <w:r>
        <w:rPr>
          <w:rFonts w:ascii="Arial" w:hAnsi="Arial" w:cs="Arial"/>
          <w:b/>
          <w:sz w:val="24"/>
        </w:rPr>
        <w:t>June</w:t>
      </w:r>
      <w:r w:rsidR="00664913">
        <w:rPr>
          <w:rFonts w:ascii="Arial" w:hAnsi="Arial" w:cs="Arial"/>
          <w:b/>
          <w:sz w:val="24"/>
        </w:rPr>
        <w:t>,</w:t>
      </w:r>
      <w:r w:rsidR="00A223EE">
        <w:rPr>
          <w:rFonts w:ascii="Arial" w:hAnsi="Arial" w:cs="Arial"/>
          <w:b/>
          <w:sz w:val="24"/>
        </w:rPr>
        <w:t xml:space="preserve"> 20</w:t>
      </w:r>
      <w:r w:rsidR="00A94B3C">
        <w:rPr>
          <w:rFonts w:ascii="Arial" w:hAnsi="Arial" w:cs="Arial"/>
          <w:b/>
          <w:sz w:val="24"/>
        </w:rPr>
        <w:t>2</w:t>
      </w:r>
      <w:r>
        <w:rPr>
          <w:rFonts w:ascii="Arial" w:hAnsi="Arial" w:cs="Arial"/>
          <w:b/>
          <w:sz w:val="24"/>
        </w:rPr>
        <w:t>2</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82702F" w:rsidRDefault="0046769A" w:rsidP="00D46426">
      <w:pPr>
        <w:pStyle w:val="Heading1"/>
        <w:ind w:right="-149"/>
        <w:jc w:val="center"/>
        <w:rPr>
          <w:rFonts w:ascii="Arial" w:hAnsi="Arial" w:cs="Arial"/>
          <w:b/>
          <w:sz w:val="24"/>
          <w:szCs w:val="24"/>
          <w:u w:val="none"/>
        </w:rPr>
      </w:pPr>
      <w:r>
        <w:rPr>
          <w:rFonts w:ascii="Arial" w:hAnsi="Arial" w:cs="Arial"/>
          <w:b/>
          <w:sz w:val="24"/>
          <w:szCs w:val="24"/>
          <w:u w:val="none"/>
        </w:rPr>
        <w:t>APPOINTMENT</w:t>
      </w:r>
      <w:r w:rsidR="00D10027">
        <w:rPr>
          <w:rFonts w:ascii="Arial" w:hAnsi="Arial" w:cs="Arial"/>
          <w:b/>
          <w:sz w:val="24"/>
          <w:szCs w:val="24"/>
          <w:u w:val="none"/>
        </w:rPr>
        <w:t xml:space="preserve"> OF INDEPENDENT</w:t>
      </w:r>
      <w:r>
        <w:rPr>
          <w:rFonts w:ascii="Arial" w:hAnsi="Arial" w:cs="Arial"/>
          <w:b/>
          <w:sz w:val="24"/>
          <w:szCs w:val="24"/>
          <w:u w:val="none"/>
        </w:rPr>
        <w:t xml:space="preserve"> NON-ELECTED</w:t>
      </w:r>
      <w:r w:rsidR="00D10027">
        <w:rPr>
          <w:rFonts w:ascii="Arial" w:hAnsi="Arial" w:cs="Arial"/>
          <w:b/>
          <w:sz w:val="24"/>
          <w:szCs w:val="24"/>
          <w:u w:val="none"/>
        </w:rPr>
        <w:t xml:space="preserve"> MEMBER </w:t>
      </w:r>
      <w:r w:rsidR="00566000">
        <w:rPr>
          <w:rFonts w:ascii="Arial" w:hAnsi="Arial" w:cs="Arial"/>
          <w:b/>
          <w:sz w:val="24"/>
          <w:szCs w:val="24"/>
          <w:u w:val="none"/>
        </w:rPr>
        <w:t>TO</w:t>
      </w:r>
      <w:r w:rsidR="00D10027">
        <w:rPr>
          <w:rFonts w:ascii="Arial" w:hAnsi="Arial" w:cs="Arial"/>
          <w:b/>
          <w:sz w:val="24"/>
          <w:szCs w:val="24"/>
          <w:u w:val="none"/>
        </w:rPr>
        <w:t xml:space="preserve"> THE </w:t>
      </w:r>
      <w:r w:rsidR="00A94B3C">
        <w:rPr>
          <w:rFonts w:ascii="Arial" w:hAnsi="Arial" w:cs="Arial"/>
          <w:b/>
          <w:sz w:val="24"/>
          <w:szCs w:val="24"/>
          <w:u w:val="none"/>
        </w:rPr>
        <w:t xml:space="preserve">GOVERNANCE AND </w:t>
      </w:r>
      <w:r w:rsidR="00EB4D61">
        <w:rPr>
          <w:rFonts w:ascii="Arial" w:hAnsi="Arial" w:cs="Arial"/>
          <w:b/>
          <w:sz w:val="24"/>
          <w:szCs w:val="24"/>
          <w:u w:val="none"/>
        </w:rPr>
        <w:t>STANDARDS</w:t>
      </w:r>
      <w:r w:rsidR="00D10027">
        <w:rPr>
          <w:rFonts w:ascii="Arial" w:hAnsi="Arial" w:cs="Arial"/>
          <w:b/>
          <w:sz w:val="24"/>
          <w:szCs w:val="24"/>
          <w:u w:val="none"/>
        </w:rPr>
        <w:t xml:space="preserve"> COMMITTEE</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304BD4">
      <w:pPr>
        <w:jc w:val="both"/>
        <w:rPr>
          <w:rFonts w:ascii="Arial" w:hAnsi="Arial" w:cs="Arial"/>
          <w:sz w:val="24"/>
          <w:szCs w:val="24"/>
          <w:u w:val="single"/>
        </w:rPr>
      </w:pPr>
    </w:p>
    <w:p w:rsidR="00C82946" w:rsidRDefault="00C82946" w:rsidP="008C2662">
      <w:pPr>
        <w:pStyle w:val="BodyTextIndent"/>
        <w:numPr>
          <w:ilvl w:val="1"/>
          <w:numId w:val="1"/>
        </w:numPr>
        <w:ind w:right="-270"/>
        <w:rPr>
          <w:rFonts w:ascii="Arial" w:hAnsi="Arial" w:cs="Arial"/>
          <w:szCs w:val="24"/>
        </w:rPr>
      </w:pPr>
      <w:r w:rsidRPr="00304BD4">
        <w:rPr>
          <w:rFonts w:ascii="Arial" w:hAnsi="Arial" w:cs="Arial"/>
          <w:szCs w:val="24"/>
        </w:rPr>
        <w:t>Th</w:t>
      </w:r>
      <w:r w:rsidR="0046769A">
        <w:rPr>
          <w:rFonts w:ascii="Arial" w:hAnsi="Arial" w:cs="Arial"/>
          <w:szCs w:val="24"/>
        </w:rPr>
        <w:t xml:space="preserve">is report seeks </w:t>
      </w:r>
      <w:r w:rsidR="00A94B3C">
        <w:rPr>
          <w:rFonts w:ascii="Arial" w:hAnsi="Arial" w:cs="Arial"/>
          <w:szCs w:val="24"/>
        </w:rPr>
        <w:t xml:space="preserve">endorsement by the Governance and </w:t>
      </w:r>
      <w:r w:rsidR="00857258">
        <w:rPr>
          <w:rFonts w:ascii="Arial" w:hAnsi="Arial" w:cs="Arial"/>
          <w:szCs w:val="24"/>
        </w:rPr>
        <w:t>Standards</w:t>
      </w:r>
      <w:r w:rsidR="00A94B3C">
        <w:rPr>
          <w:rFonts w:ascii="Arial" w:hAnsi="Arial" w:cs="Arial"/>
          <w:szCs w:val="24"/>
        </w:rPr>
        <w:t xml:space="preserve"> Committee of the person recommended by the interview panel to be appointed to the </w:t>
      </w:r>
      <w:r w:rsidR="004340FC">
        <w:rPr>
          <w:rFonts w:ascii="Arial" w:hAnsi="Arial" w:cs="Arial"/>
          <w:szCs w:val="24"/>
        </w:rPr>
        <w:t xml:space="preserve">vacant </w:t>
      </w:r>
      <w:r w:rsidR="00A94B3C">
        <w:rPr>
          <w:rFonts w:ascii="Arial" w:hAnsi="Arial" w:cs="Arial"/>
          <w:szCs w:val="24"/>
        </w:rPr>
        <w:t>post of</w:t>
      </w:r>
      <w:r w:rsidR="0046769A">
        <w:rPr>
          <w:rFonts w:ascii="Arial" w:hAnsi="Arial" w:cs="Arial"/>
          <w:szCs w:val="24"/>
        </w:rPr>
        <w:t xml:space="preserve"> independent non-elected member</w:t>
      </w:r>
      <w:r w:rsidR="00A94B3C">
        <w:rPr>
          <w:rFonts w:ascii="Arial" w:hAnsi="Arial" w:cs="Arial"/>
          <w:szCs w:val="24"/>
        </w:rPr>
        <w:t xml:space="preserve"> on the Governance and </w:t>
      </w:r>
      <w:r w:rsidR="00857258">
        <w:rPr>
          <w:rFonts w:ascii="Arial" w:hAnsi="Arial" w:cs="Arial"/>
          <w:szCs w:val="24"/>
        </w:rPr>
        <w:t>Standards</w:t>
      </w:r>
      <w:r w:rsidR="00A94B3C">
        <w:rPr>
          <w:rFonts w:ascii="Arial" w:hAnsi="Arial" w:cs="Arial"/>
          <w:szCs w:val="24"/>
        </w:rPr>
        <w:t xml:space="preserve"> C</w:t>
      </w:r>
      <w:r w:rsidR="0046769A">
        <w:rPr>
          <w:rFonts w:ascii="Arial" w:hAnsi="Arial" w:cs="Arial"/>
          <w:szCs w:val="24"/>
        </w:rPr>
        <w:t xml:space="preserve">ommittee </w:t>
      </w:r>
      <w:r w:rsidR="00A94B3C">
        <w:rPr>
          <w:rFonts w:ascii="Arial" w:hAnsi="Arial" w:cs="Arial"/>
          <w:szCs w:val="24"/>
        </w:rPr>
        <w:t>subject to approval by Council</w:t>
      </w:r>
      <w:r w:rsidR="0046769A">
        <w:rPr>
          <w:rFonts w:ascii="Arial" w:hAnsi="Arial" w:cs="Arial"/>
          <w:szCs w:val="24"/>
        </w:rPr>
        <w:t>.</w:t>
      </w:r>
    </w:p>
    <w:p w:rsidR="008C2662" w:rsidRDefault="008C2662" w:rsidP="007419F1">
      <w:pPr>
        <w:pStyle w:val="BodyTextIndent"/>
        <w:ind w:right="-270" w:hanging="720"/>
        <w:rPr>
          <w:rFonts w:ascii="Arial" w:hAnsi="Arial" w:cs="Arial"/>
          <w:szCs w:val="24"/>
        </w:rPr>
      </w:pPr>
    </w:p>
    <w:p w:rsidR="00C82946" w:rsidRPr="00F777BA" w:rsidRDefault="00A94B3C" w:rsidP="00351E4B">
      <w:pPr>
        <w:pStyle w:val="Heading4"/>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r>
        <w:rPr>
          <w:rFonts w:ascii="Arial" w:hAnsi="Arial" w:cs="Arial"/>
          <w:b/>
          <w:szCs w:val="24"/>
          <w:u w:val="none"/>
        </w:rPr>
        <w:t xml:space="preserve"> TO COUNCIL</w:t>
      </w:r>
    </w:p>
    <w:p w:rsidR="00C82946" w:rsidRPr="00304BD4" w:rsidRDefault="00C82946" w:rsidP="00351E4B">
      <w:pPr>
        <w:ind w:right="-270"/>
        <w:jc w:val="both"/>
        <w:rPr>
          <w:rFonts w:ascii="Arial" w:hAnsi="Arial" w:cs="Arial"/>
          <w:sz w:val="24"/>
          <w:szCs w:val="24"/>
        </w:rPr>
      </w:pPr>
    </w:p>
    <w:p w:rsidR="00514554" w:rsidRDefault="00C82946" w:rsidP="00D10027">
      <w:pPr>
        <w:pStyle w:val="BodyTextIndent"/>
        <w:numPr>
          <w:ilvl w:val="0"/>
          <w:numId w:val="4"/>
        </w:numPr>
        <w:ind w:right="-270"/>
        <w:jc w:val="both"/>
        <w:rPr>
          <w:rFonts w:ascii="Arial" w:hAnsi="Arial" w:cs="Arial"/>
          <w:szCs w:val="24"/>
        </w:rPr>
      </w:pPr>
      <w:r w:rsidRPr="00304BD4">
        <w:rPr>
          <w:rFonts w:ascii="Arial" w:hAnsi="Arial" w:cs="Arial"/>
          <w:szCs w:val="24"/>
        </w:rPr>
        <w:t xml:space="preserve">That </w:t>
      </w:r>
      <w:r w:rsidR="00D87C6C">
        <w:rPr>
          <w:rFonts w:ascii="Arial" w:hAnsi="Arial" w:cs="Arial"/>
          <w:szCs w:val="24"/>
        </w:rPr>
        <w:t xml:space="preserve">Clare Wasteney </w:t>
      </w:r>
      <w:r w:rsidR="00857258">
        <w:rPr>
          <w:rFonts w:ascii="Arial" w:hAnsi="Arial" w:cs="Arial"/>
          <w:szCs w:val="24"/>
        </w:rPr>
        <w:t>b</w:t>
      </w:r>
      <w:r w:rsidR="0046769A">
        <w:rPr>
          <w:rFonts w:ascii="Arial" w:hAnsi="Arial" w:cs="Arial"/>
          <w:szCs w:val="24"/>
        </w:rPr>
        <w:t xml:space="preserve">e appointed </w:t>
      </w:r>
      <w:r w:rsidR="00A94B3C">
        <w:rPr>
          <w:rFonts w:ascii="Arial" w:hAnsi="Arial" w:cs="Arial"/>
          <w:szCs w:val="24"/>
        </w:rPr>
        <w:t xml:space="preserve">to the </w:t>
      </w:r>
      <w:r w:rsidR="004340FC">
        <w:rPr>
          <w:rFonts w:ascii="Arial" w:hAnsi="Arial" w:cs="Arial"/>
          <w:szCs w:val="24"/>
        </w:rPr>
        <w:t xml:space="preserve">vacant </w:t>
      </w:r>
      <w:r w:rsidR="00A94B3C">
        <w:rPr>
          <w:rFonts w:ascii="Arial" w:hAnsi="Arial" w:cs="Arial"/>
          <w:szCs w:val="24"/>
        </w:rPr>
        <w:t>post of</w:t>
      </w:r>
      <w:r w:rsidR="0046769A">
        <w:rPr>
          <w:rFonts w:ascii="Arial" w:hAnsi="Arial" w:cs="Arial"/>
          <w:szCs w:val="24"/>
        </w:rPr>
        <w:t xml:space="preserve"> independent non-elected member of the </w:t>
      </w:r>
      <w:r w:rsidR="00A94B3C">
        <w:rPr>
          <w:rFonts w:ascii="Arial" w:hAnsi="Arial" w:cs="Arial"/>
          <w:szCs w:val="24"/>
        </w:rPr>
        <w:t xml:space="preserve">Governance and </w:t>
      </w:r>
      <w:r w:rsidR="00857258">
        <w:rPr>
          <w:rFonts w:ascii="Arial" w:hAnsi="Arial" w:cs="Arial"/>
          <w:szCs w:val="24"/>
        </w:rPr>
        <w:t>Standards</w:t>
      </w:r>
      <w:r w:rsidR="0046769A">
        <w:rPr>
          <w:rFonts w:ascii="Arial" w:hAnsi="Arial" w:cs="Arial"/>
          <w:szCs w:val="24"/>
        </w:rPr>
        <w:t xml:space="preserve"> Committee for a period of four years</w:t>
      </w:r>
    </w:p>
    <w:p w:rsidR="004340FC" w:rsidRDefault="004340FC" w:rsidP="004340FC">
      <w:pPr>
        <w:pStyle w:val="BodyTextIndent"/>
        <w:ind w:left="780" w:right="-270"/>
        <w:jc w:val="both"/>
        <w:rPr>
          <w:rFonts w:ascii="Arial" w:hAnsi="Arial" w:cs="Arial"/>
          <w:szCs w:val="24"/>
        </w:rPr>
      </w:pPr>
    </w:p>
    <w:p w:rsidR="00C82946" w:rsidRPr="00F777BA" w:rsidRDefault="00A94B3C" w:rsidP="00351E4B">
      <w:pPr>
        <w:pStyle w:val="Heading4"/>
        <w:ind w:right="-270"/>
        <w:jc w:val="both"/>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F777BA">
        <w:rPr>
          <w:rFonts w:ascii="Arial" w:hAnsi="Arial" w:cs="Arial"/>
          <w:b/>
          <w:szCs w:val="24"/>
          <w:u w:val="none"/>
        </w:rPr>
        <w:t>BACKGROUND</w:t>
      </w:r>
    </w:p>
    <w:p w:rsidR="00C82946" w:rsidRPr="00304BD4" w:rsidRDefault="00C82946" w:rsidP="00351E4B">
      <w:pPr>
        <w:ind w:right="-270"/>
        <w:jc w:val="both"/>
        <w:rPr>
          <w:rFonts w:ascii="Arial" w:hAnsi="Arial" w:cs="Arial"/>
          <w:sz w:val="24"/>
          <w:szCs w:val="24"/>
          <w:u w:val="single"/>
        </w:rPr>
      </w:pPr>
    </w:p>
    <w:p w:rsidR="00936D2F" w:rsidRDefault="007F710B" w:rsidP="002A79CF">
      <w:pPr>
        <w:pStyle w:val="BodyTextIndent"/>
        <w:ind w:left="709" w:right="-270" w:hanging="709"/>
        <w:rPr>
          <w:rFonts w:ascii="Arial" w:hAnsi="Arial" w:cs="Arial"/>
          <w:szCs w:val="24"/>
        </w:rPr>
      </w:pPr>
      <w:r>
        <w:rPr>
          <w:rFonts w:ascii="Arial" w:hAnsi="Arial" w:cs="Arial"/>
          <w:szCs w:val="24"/>
        </w:rPr>
        <w:t>3.1</w:t>
      </w:r>
      <w:r>
        <w:rPr>
          <w:rFonts w:ascii="Arial" w:hAnsi="Arial" w:cs="Arial"/>
          <w:szCs w:val="24"/>
        </w:rPr>
        <w:tab/>
      </w:r>
      <w:r w:rsidR="002A79CF">
        <w:rPr>
          <w:rFonts w:ascii="Arial" w:hAnsi="Arial" w:cs="Arial"/>
          <w:szCs w:val="24"/>
        </w:rPr>
        <w:t xml:space="preserve">At the meeting of the Governance and </w:t>
      </w:r>
      <w:r w:rsidR="00857258">
        <w:rPr>
          <w:rFonts w:ascii="Arial" w:hAnsi="Arial" w:cs="Arial"/>
          <w:szCs w:val="24"/>
        </w:rPr>
        <w:t>Standards</w:t>
      </w:r>
      <w:r w:rsidR="002A79CF">
        <w:rPr>
          <w:rFonts w:ascii="Arial" w:hAnsi="Arial" w:cs="Arial"/>
          <w:szCs w:val="24"/>
        </w:rPr>
        <w:t xml:space="preserve"> Committee on </w:t>
      </w:r>
      <w:r w:rsidR="00D87C6C">
        <w:rPr>
          <w:rFonts w:ascii="Arial" w:hAnsi="Arial" w:cs="Arial"/>
          <w:szCs w:val="24"/>
        </w:rPr>
        <w:t>23 February 2022</w:t>
      </w:r>
      <w:r w:rsidR="00936D2F">
        <w:rPr>
          <w:rFonts w:ascii="Arial" w:hAnsi="Arial" w:cs="Arial"/>
          <w:szCs w:val="24"/>
        </w:rPr>
        <w:t xml:space="preserve"> the membership of the panel for the interviews for the post of independent non-elected member of the Governance and </w:t>
      </w:r>
      <w:r w:rsidR="00857258">
        <w:rPr>
          <w:rFonts w:ascii="Arial" w:hAnsi="Arial" w:cs="Arial"/>
          <w:szCs w:val="24"/>
        </w:rPr>
        <w:t>Standards</w:t>
      </w:r>
      <w:r w:rsidR="00936D2F">
        <w:rPr>
          <w:rFonts w:ascii="Arial" w:hAnsi="Arial" w:cs="Arial"/>
          <w:szCs w:val="24"/>
        </w:rPr>
        <w:t xml:space="preserve"> Committee was agreed.</w:t>
      </w:r>
    </w:p>
    <w:p w:rsidR="00857258" w:rsidRDefault="00857258" w:rsidP="00936D2F">
      <w:pPr>
        <w:pStyle w:val="BodyTextIndent"/>
        <w:ind w:left="709" w:right="-270" w:hanging="709"/>
        <w:rPr>
          <w:rFonts w:ascii="Arial" w:hAnsi="Arial" w:cs="Arial"/>
          <w:szCs w:val="24"/>
        </w:rPr>
      </w:pPr>
    </w:p>
    <w:p w:rsidR="00666D06" w:rsidRDefault="00936D2F" w:rsidP="00F053A9">
      <w:pPr>
        <w:pStyle w:val="BodyTextIndent"/>
        <w:ind w:left="709" w:right="-270" w:hanging="709"/>
        <w:rPr>
          <w:rFonts w:ascii="Arial" w:hAnsi="Arial" w:cs="Arial"/>
          <w:szCs w:val="24"/>
        </w:rPr>
      </w:pPr>
      <w:r>
        <w:rPr>
          <w:rFonts w:ascii="Arial" w:hAnsi="Arial" w:cs="Arial"/>
          <w:szCs w:val="24"/>
        </w:rPr>
        <w:t>3.2</w:t>
      </w:r>
      <w:r>
        <w:rPr>
          <w:rFonts w:ascii="Arial" w:hAnsi="Arial" w:cs="Arial"/>
          <w:szCs w:val="24"/>
        </w:rPr>
        <w:tab/>
        <w:t xml:space="preserve">It was also agreed that the outcome of the interview process would be reported back </w:t>
      </w:r>
      <w:r w:rsidR="002A79CF">
        <w:rPr>
          <w:rFonts w:ascii="Arial" w:hAnsi="Arial" w:cs="Arial"/>
          <w:szCs w:val="24"/>
        </w:rPr>
        <w:t xml:space="preserve">to this Committee </w:t>
      </w:r>
      <w:r>
        <w:rPr>
          <w:rFonts w:ascii="Arial" w:hAnsi="Arial" w:cs="Arial"/>
          <w:szCs w:val="24"/>
        </w:rPr>
        <w:t xml:space="preserve">for endorsement </w:t>
      </w:r>
      <w:r w:rsidR="002A79CF">
        <w:rPr>
          <w:rFonts w:ascii="Arial" w:hAnsi="Arial" w:cs="Arial"/>
          <w:szCs w:val="24"/>
        </w:rPr>
        <w:t>prior to seeking approval from Council.</w:t>
      </w:r>
    </w:p>
    <w:p w:rsidR="00666D06" w:rsidRDefault="00666D06" w:rsidP="007419F1">
      <w:pPr>
        <w:pStyle w:val="BodyTextIndent"/>
        <w:ind w:right="-270" w:hanging="720"/>
        <w:rPr>
          <w:rFonts w:ascii="Arial" w:hAnsi="Arial" w:cs="Arial"/>
          <w:szCs w:val="24"/>
        </w:rPr>
      </w:pPr>
    </w:p>
    <w:p w:rsidR="003F674D" w:rsidRDefault="003F674D" w:rsidP="007419F1">
      <w:pPr>
        <w:pStyle w:val="BodyTextIndent"/>
        <w:ind w:right="-270" w:hanging="720"/>
        <w:rPr>
          <w:rFonts w:ascii="Arial" w:hAnsi="Arial" w:cs="Arial"/>
          <w:szCs w:val="24"/>
        </w:rPr>
      </w:pPr>
      <w:r>
        <w:rPr>
          <w:rFonts w:ascii="Arial" w:hAnsi="Arial" w:cs="Arial"/>
          <w:szCs w:val="24"/>
        </w:rPr>
        <w:t>3.</w:t>
      </w:r>
      <w:r w:rsidR="00BD4A7D">
        <w:rPr>
          <w:rFonts w:ascii="Arial" w:hAnsi="Arial" w:cs="Arial"/>
          <w:szCs w:val="24"/>
        </w:rPr>
        <w:t>3</w:t>
      </w:r>
      <w:r>
        <w:rPr>
          <w:rFonts w:ascii="Arial" w:hAnsi="Arial" w:cs="Arial"/>
          <w:szCs w:val="24"/>
        </w:rPr>
        <w:tab/>
      </w:r>
      <w:r w:rsidR="00EB4783">
        <w:rPr>
          <w:rFonts w:ascii="Arial" w:hAnsi="Arial" w:cs="Arial"/>
          <w:szCs w:val="24"/>
        </w:rPr>
        <w:t xml:space="preserve">The </w:t>
      </w:r>
      <w:r w:rsidR="00936D2F">
        <w:rPr>
          <w:rFonts w:ascii="Arial" w:hAnsi="Arial" w:cs="Arial"/>
          <w:szCs w:val="24"/>
        </w:rPr>
        <w:t xml:space="preserve">interview panel that comprised the Chair </w:t>
      </w:r>
      <w:r w:rsidR="00857258">
        <w:rPr>
          <w:rFonts w:ascii="Arial" w:hAnsi="Arial" w:cs="Arial"/>
          <w:szCs w:val="24"/>
        </w:rPr>
        <w:t xml:space="preserve">and Vice-Chair </w:t>
      </w:r>
      <w:r w:rsidR="00936D2F">
        <w:rPr>
          <w:rFonts w:ascii="Arial" w:hAnsi="Arial" w:cs="Arial"/>
          <w:szCs w:val="24"/>
        </w:rPr>
        <w:t xml:space="preserve">of the Governance and </w:t>
      </w:r>
      <w:r w:rsidR="00857258">
        <w:rPr>
          <w:rFonts w:ascii="Arial" w:hAnsi="Arial" w:cs="Arial"/>
          <w:szCs w:val="24"/>
        </w:rPr>
        <w:t>Standards</w:t>
      </w:r>
      <w:r w:rsidR="00936D2F">
        <w:rPr>
          <w:rFonts w:ascii="Arial" w:hAnsi="Arial" w:cs="Arial"/>
          <w:szCs w:val="24"/>
        </w:rPr>
        <w:t xml:space="preserve"> Committee</w:t>
      </w:r>
      <w:r w:rsidR="00857258">
        <w:rPr>
          <w:rFonts w:ascii="Arial" w:hAnsi="Arial" w:cs="Arial"/>
          <w:szCs w:val="24"/>
        </w:rPr>
        <w:t>,</w:t>
      </w:r>
      <w:r w:rsidR="00936D2F">
        <w:rPr>
          <w:rFonts w:ascii="Arial" w:hAnsi="Arial" w:cs="Arial"/>
          <w:szCs w:val="24"/>
        </w:rPr>
        <w:t xml:space="preserve"> Councillors Sissons</w:t>
      </w:r>
      <w:r w:rsidR="00857258">
        <w:rPr>
          <w:rFonts w:ascii="Arial" w:hAnsi="Arial" w:cs="Arial"/>
          <w:szCs w:val="24"/>
        </w:rPr>
        <w:t>,</w:t>
      </w:r>
      <w:r w:rsidR="00936D2F">
        <w:rPr>
          <w:rFonts w:ascii="Arial" w:hAnsi="Arial" w:cs="Arial"/>
          <w:szCs w:val="24"/>
        </w:rPr>
        <w:t xml:space="preserve"> the Head of </w:t>
      </w:r>
      <w:r w:rsidR="00857258">
        <w:rPr>
          <w:rFonts w:ascii="Arial" w:hAnsi="Arial" w:cs="Arial"/>
          <w:szCs w:val="24"/>
        </w:rPr>
        <w:t>Law and Governance</w:t>
      </w:r>
      <w:r w:rsidR="00936D2F">
        <w:rPr>
          <w:rFonts w:ascii="Arial" w:hAnsi="Arial" w:cs="Arial"/>
          <w:szCs w:val="24"/>
        </w:rPr>
        <w:t xml:space="preserve"> and the Corporate Assurance Manager are recommending that </w:t>
      </w:r>
      <w:r w:rsidR="00D87C6C">
        <w:rPr>
          <w:rFonts w:ascii="Arial" w:hAnsi="Arial" w:cs="Arial"/>
          <w:szCs w:val="24"/>
        </w:rPr>
        <w:t>Clare Wasteney</w:t>
      </w:r>
      <w:r w:rsidR="00936D2F">
        <w:rPr>
          <w:rFonts w:ascii="Arial" w:hAnsi="Arial" w:cs="Arial"/>
          <w:szCs w:val="24"/>
        </w:rPr>
        <w:t xml:space="preserve"> be appointed to the post of independent non-elected member of the </w:t>
      </w:r>
      <w:r w:rsidR="005E6496">
        <w:rPr>
          <w:rFonts w:ascii="Arial" w:hAnsi="Arial" w:cs="Arial"/>
          <w:szCs w:val="24"/>
        </w:rPr>
        <w:t xml:space="preserve">Governance and </w:t>
      </w:r>
      <w:r w:rsidR="00857258">
        <w:rPr>
          <w:rFonts w:ascii="Arial" w:hAnsi="Arial" w:cs="Arial"/>
          <w:szCs w:val="24"/>
        </w:rPr>
        <w:t>Standards</w:t>
      </w:r>
      <w:r w:rsidR="005E6496">
        <w:rPr>
          <w:rFonts w:ascii="Arial" w:hAnsi="Arial" w:cs="Arial"/>
          <w:szCs w:val="24"/>
        </w:rPr>
        <w:t xml:space="preserve"> Committee subject to Council approval </w:t>
      </w:r>
      <w:r w:rsidR="00C73FCE">
        <w:rPr>
          <w:rFonts w:ascii="Arial" w:hAnsi="Arial" w:cs="Arial"/>
          <w:szCs w:val="24"/>
        </w:rPr>
        <w:t xml:space="preserve">for a four year period </w:t>
      </w:r>
      <w:r w:rsidR="005E6496">
        <w:rPr>
          <w:rFonts w:ascii="Arial" w:hAnsi="Arial" w:cs="Arial"/>
          <w:szCs w:val="24"/>
        </w:rPr>
        <w:t>and a</w:t>
      </w:r>
      <w:r w:rsidR="00C73FCE">
        <w:rPr>
          <w:rFonts w:ascii="Arial" w:hAnsi="Arial" w:cs="Arial"/>
          <w:szCs w:val="24"/>
        </w:rPr>
        <w:t>n allowance of £</w:t>
      </w:r>
      <w:r w:rsidR="005E6496">
        <w:rPr>
          <w:rFonts w:ascii="Arial" w:hAnsi="Arial" w:cs="Arial"/>
          <w:szCs w:val="24"/>
        </w:rPr>
        <w:t>530</w:t>
      </w:r>
      <w:r w:rsidR="00C73FCE">
        <w:rPr>
          <w:rFonts w:ascii="Arial" w:hAnsi="Arial" w:cs="Arial"/>
          <w:szCs w:val="24"/>
        </w:rPr>
        <w:t xml:space="preserve"> per annum.</w:t>
      </w:r>
    </w:p>
    <w:p w:rsidR="0073068C" w:rsidRDefault="0073068C" w:rsidP="007419F1">
      <w:pPr>
        <w:pStyle w:val="BodyTextIndent"/>
        <w:ind w:right="-270" w:hanging="720"/>
        <w:rPr>
          <w:rFonts w:ascii="Arial" w:hAnsi="Arial" w:cs="Arial"/>
          <w:szCs w:val="24"/>
        </w:rPr>
      </w:pPr>
    </w:p>
    <w:p w:rsidR="0073068C" w:rsidRDefault="0073068C" w:rsidP="0073068C">
      <w:pPr>
        <w:pStyle w:val="BodyTextIndent"/>
        <w:ind w:right="-270" w:hanging="720"/>
        <w:rPr>
          <w:rFonts w:ascii="Arial" w:hAnsi="Arial" w:cs="Arial"/>
          <w:szCs w:val="24"/>
        </w:rPr>
      </w:pPr>
      <w:r>
        <w:rPr>
          <w:rFonts w:ascii="Arial" w:hAnsi="Arial" w:cs="Arial"/>
          <w:szCs w:val="24"/>
        </w:rPr>
        <w:t xml:space="preserve"> </w:t>
      </w:r>
    </w:p>
    <w:p w:rsidR="00666D06" w:rsidRDefault="00666D06" w:rsidP="007419F1">
      <w:pPr>
        <w:pStyle w:val="BodyTextIndent"/>
        <w:ind w:right="-270" w:hanging="720"/>
        <w:rPr>
          <w:rFonts w:ascii="Arial" w:hAnsi="Arial" w:cs="Arial"/>
          <w:szCs w:val="24"/>
        </w:rPr>
      </w:pPr>
    </w:p>
    <w:p w:rsidR="00C82946" w:rsidRDefault="00C82946" w:rsidP="00351E4B">
      <w:pPr>
        <w:pStyle w:val="Heading4"/>
        <w:ind w:right="-270"/>
        <w:jc w:val="both"/>
        <w:rPr>
          <w:rFonts w:ascii="Arial" w:hAnsi="Arial" w:cs="Arial"/>
          <w:b/>
          <w:szCs w:val="24"/>
          <w:u w:val="none"/>
        </w:rPr>
      </w:pPr>
      <w:r w:rsidRPr="00F777BA">
        <w:rPr>
          <w:rFonts w:ascii="Arial" w:hAnsi="Arial" w:cs="Arial"/>
          <w:b/>
          <w:szCs w:val="24"/>
          <w:u w:val="none"/>
        </w:rPr>
        <w:lastRenderedPageBreak/>
        <w:t>OPTIONS AVAILABLE</w:t>
      </w:r>
    </w:p>
    <w:p w:rsidR="008B4739" w:rsidRDefault="008B4739" w:rsidP="008B4739"/>
    <w:p w:rsidR="00C82946" w:rsidRDefault="007F710B" w:rsidP="007419F1">
      <w:pPr>
        <w:pStyle w:val="Heading4"/>
        <w:tabs>
          <w:tab w:val="clear" w:pos="720"/>
        </w:tabs>
        <w:ind w:right="-270"/>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 available </w:t>
      </w:r>
      <w:r w:rsidR="008B4739">
        <w:rPr>
          <w:rFonts w:ascii="Arial" w:hAnsi="Arial" w:cs="Arial"/>
          <w:szCs w:val="24"/>
          <w:u w:val="none"/>
        </w:rPr>
        <w:t>is</w:t>
      </w:r>
      <w:r w:rsidR="00C82946" w:rsidRPr="00304BD4">
        <w:rPr>
          <w:rFonts w:ascii="Arial" w:hAnsi="Arial" w:cs="Arial"/>
          <w:szCs w:val="24"/>
          <w:u w:val="none"/>
        </w:rPr>
        <w:t xml:space="preserve"> to either </w:t>
      </w:r>
      <w:r w:rsidR="005E6496">
        <w:rPr>
          <w:rFonts w:ascii="Arial" w:hAnsi="Arial" w:cs="Arial"/>
          <w:szCs w:val="24"/>
          <w:u w:val="none"/>
        </w:rPr>
        <w:t>recommend</w:t>
      </w:r>
      <w:r w:rsidR="00C73FCE">
        <w:rPr>
          <w:rFonts w:ascii="Arial" w:hAnsi="Arial" w:cs="Arial"/>
          <w:szCs w:val="24"/>
          <w:u w:val="none"/>
        </w:rPr>
        <w:t xml:space="preserve"> </w:t>
      </w:r>
      <w:r w:rsidR="005E6496">
        <w:rPr>
          <w:rFonts w:ascii="Arial" w:hAnsi="Arial" w:cs="Arial"/>
          <w:szCs w:val="24"/>
          <w:u w:val="none"/>
        </w:rPr>
        <w:t xml:space="preserve">or not recommend </w:t>
      </w:r>
      <w:r w:rsidR="008B4739">
        <w:rPr>
          <w:rFonts w:ascii="Arial" w:hAnsi="Arial" w:cs="Arial"/>
          <w:szCs w:val="24"/>
          <w:u w:val="none"/>
        </w:rPr>
        <w:t xml:space="preserve">to Council </w:t>
      </w:r>
      <w:r w:rsidR="00C73FCE">
        <w:rPr>
          <w:rFonts w:ascii="Arial" w:hAnsi="Arial" w:cs="Arial"/>
          <w:szCs w:val="24"/>
          <w:u w:val="none"/>
        </w:rPr>
        <w:t>the appointment</w:t>
      </w:r>
      <w:r w:rsidR="003F674D">
        <w:rPr>
          <w:rFonts w:ascii="Arial" w:hAnsi="Arial" w:cs="Arial"/>
          <w:szCs w:val="24"/>
          <w:u w:val="none"/>
        </w:rPr>
        <w:t xml:space="preserve"> of </w:t>
      </w:r>
      <w:r w:rsidR="00D87C6C">
        <w:rPr>
          <w:rFonts w:ascii="Arial" w:hAnsi="Arial" w:cs="Arial"/>
          <w:szCs w:val="24"/>
          <w:u w:val="none"/>
        </w:rPr>
        <w:t>Clare Wasteney</w:t>
      </w:r>
      <w:r w:rsidR="00C73FCE">
        <w:rPr>
          <w:rFonts w:ascii="Arial" w:hAnsi="Arial" w:cs="Arial"/>
          <w:szCs w:val="24"/>
          <w:u w:val="none"/>
        </w:rPr>
        <w:t xml:space="preserve"> </w:t>
      </w:r>
      <w:r w:rsidR="005E6496">
        <w:rPr>
          <w:rFonts w:ascii="Arial" w:hAnsi="Arial" w:cs="Arial"/>
          <w:szCs w:val="24"/>
          <w:u w:val="none"/>
        </w:rPr>
        <w:t>to the post of</w:t>
      </w:r>
      <w:r w:rsidR="00C73FCE">
        <w:rPr>
          <w:rFonts w:ascii="Arial" w:hAnsi="Arial" w:cs="Arial"/>
          <w:szCs w:val="24"/>
          <w:u w:val="none"/>
        </w:rPr>
        <w:t xml:space="preserve"> independent </w:t>
      </w:r>
      <w:r w:rsidR="003F674D">
        <w:rPr>
          <w:rFonts w:ascii="Arial" w:hAnsi="Arial" w:cs="Arial"/>
          <w:szCs w:val="24"/>
          <w:u w:val="none"/>
        </w:rPr>
        <w:t xml:space="preserve">non-elected member of the </w:t>
      </w:r>
      <w:r w:rsidR="005E6496">
        <w:rPr>
          <w:rFonts w:ascii="Arial" w:hAnsi="Arial" w:cs="Arial"/>
          <w:szCs w:val="24"/>
          <w:u w:val="none"/>
        </w:rPr>
        <w:t xml:space="preserve">Governance and </w:t>
      </w:r>
      <w:r w:rsidR="00857258">
        <w:rPr>
          <w:rFonts w:ascii="Arial" w:hAnsi="Arial" w:cs="Arial"/>
          <w:szCs w:val="24"/>
          <w:u w:val="none"/>
        </w:rPr>
        <w:t>Standards</w:t>
      </w:r>
      <w:r w:rsidR="003F674D">
        <w:rPr>
          <w:rFonts w:ascii="Arial" w:hAnsi="Arial" w:cs="Arial"/>
          <w:szCs w:val="24"/>
          <w:u w:val="none"/>
        </w:rPr>
        <w:t xml:space="preserve"> Committee</w:t>
      </w:r>
      <w:r w:rsidR="00C73FCE">
        <w:rPr>
          <w:rFonts w:ascii="Arial" w:hAnsi="Arial" w:cs="Arial"/>
          <w:szCs w:val="24"/>
          <w:u w:val="none"/>
        </w:rPr>
        <w:t>.</w:t>
      </w:r>
    </w:p>
    <w:p w:rsidR="008B4739" w:rsidRDefault="008B4739" w:rsidP="008B4739"/>
    <w:p w:rsidR="00B40A46" w:rsidRDefault="00B40A46" w:rsidP="00351E4B">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351E4B">
      <w:pPr>
        <w:ind w:right="-270"/>
        <w:rPr>
          <w:rFonts w:ascii="Arial" w:hAnsi="Arial" w:cs="Arial"/>
          <w:sz w:val="24"/>
          <w:szCs w:val="24"/>
        </w:rPr>
      </w:pPr>
    </w:p>
    <w:p w:rsidR="00B40A46" w:rsidRDefault="00B40A46" w:rsidP="00351E4B">
      <w:pPr>
        <w:ind w:right="-270"/>
        <w:rPr>
          <w:rFonts w:ascii="Arial" w:hAnsi="Arial" w:cs="Arial"/>
          <w:sz w:val="24"/>
          <w:szCs w:val="24"/>
        </w:rPr>
      </w:pPr>
      <w:r>
        <w:rPr>
          <w:rFonts w:ascii="Arial" w:hAnsi="Arial" w:cs="Arial"/>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739"/>
        <w:gridCol w:w="980"/>
        <w:gridCol w:w="3097"/>
      </w:tblGrid>
      <w:tr w:rsidR="00B40A46" w:rsidRPr="00E57427" w:rsidTr="000435BF">
        <w:tc>
          <w:tcPr>
            <w:tcW w:w="1564"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w:t>
            </w:r>
          </w:p>
        </w:tc>
        <w:tc>
          <w:tcPr>
            <w:tcW w:w="2739"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 Assessment</w:t>
            </w:r>
          </w:p>
        </w:tc>
        <w:tc>
          <w:tcPr>
            <w:tcW w:w="980"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 Level</w:t>
            </w:r>
          </w:p>
        </w:tc>
        <w:tc>
          <w:tcPr>
            <w:tcW w:w="3097" w:type="dxa"/>
            <w:shd w:val="clear" w:color="auto" w:fill="auto"/>
          </w:tcPr>
          <w:p w:rsidR="00B40A46" w:rsidRPr="00E57427" w:rsidRDefault="00B40A46" w:rsidP="00E57427">
            <w:pPr>
              <w:ind w:right="-270"/>
              <w:rPr>
                <w:rFonts w:ascii="Arial" w:hAnsi="Arial" w:cs="Arial"/>
                <w:b/>
                <w:sz w:val="24"/>
                <w:szCs w:val="24"/>
              </w:rPr>
            </w:pPr>
            <w:r w:rsidRPr="00E57427">
              <w:rPr>
                <w:rFonts w:ascii="Arial" w:hAnsi="Arial" w:cs="Arial"/>
                <w:b/>
                <w:sz w:val="24"/>
                <w:szCs w:val="24"/>
              </w:rPr>
              <w:t>Risk Management</w:t>
            </w:r>
          </w:p>
          <w:p w:rsidR="00B40A46" w:rsidRPr="00E57427" w:rsidRDefault="00B40A46" w:rsidP="00E57427">
            <w:pPr>
              <w:ind w:right="-270"/>
              <w:rPr>
                <w:rFonts w:ascii="Arial" w:hAnsi="Arial" w:cs="Arial"/>
                <w:b/>
                <w:sz w:val="24"/>
                <w:szCs w:val="24"/>
              </w:rPr>
            </w:pPr>
          </w:p>
        </w:tc>
      </w:tr>
      <w:tr w:rsidR="00B40A46" w:rsidRPr="00E57427" w:rsidTr="000435BF">
        <w:tc>
          <w:tcPr>
            <w:tcW w:w="1564" w:type="dxa"/>
            <w:shd w:val="clear" w:color="auto" w:fill="auto"/>
          </w:tcPr>
          <w:p w:rsidR="00B40A46" w:rsidRPr="00E57427" w:rsidRDefault="000435BF" w:rsidP="00E57427">
            <w:pPr>
              <w:ind w:right="-270"/>
              <w:rPr>
                <w:rFonts w:ascii="Arial" w:hAnsi="Arial" w:cs="Arial"/>
                <w:sz w:val="24"/>
                <w:szCs w:val="24"/>
              </w:rPr>
            </w:pPr>
            <w:r>
              <w:rPr>
                <w:rFonts w:ascii="Arial" w:hAnsi="Arial" w:cs="Arial"/>
                <w:sz w:val="24"/>
                <w:szCs w:val="24"/>
              </w:rPr>
              <w:t>Legal and Reputational</w:t>
            </w:r>
          </w:p>
        </w:tc>
        <w:tc>
          <w:tcPr>
            <w:tcW w:w="2739" w:type="dxa"/>
            <w:shd w:val="clear" w:color="auto" w:fill="auto"/>
          </w:tcPr>
          <w:p w:rsidR="007B29E6" w:rsidRPr="007B29E6" w:rsidRDefault="007B29E6" w:rsidP="007B29E6">
            <w:pPr>
              <w:rPr>
                <w:rFonts w:ascii="Arial" w:hAnsi="Arial" w:cs="Arial"/>
                <w:sz w:val="24"/>
                <w:szCs w:val="24"/>
              </w:rPr>
            </w:pPr>
            <w:r w:rsidRPr="007B29E6">
              <w:rPr>
                <w:rFonts w:ascii="Arial" w:hAnsi="Arial" w:cs="Arial"/>
                <w:sz w:val="24"/>
                <w:szCs w:val="24"/>
              </w:rPr>
              <w:t xml:space="preserve">The Council’s Constitution stipulates that two non-elected members should be appointed to the Governance and </w:t>
            </w:r>
            <w:r w:rsidR="00857258">
              <w:rPr>
                <w:rFonts w:ascii="Arial" w:hAnsi="Arial" w:cs="Arial"/>
                <w:sz w:val="24"/>
                <w:szCs w:val="24"/>
              </w:rPr>
              <w:t>Standards</w:t>
            </w:r>
            <w:r w:rsidRPr="007B29E6">
              <w:rPr>
                <w:rFonts w:ascii="Arial" w:hAnsi="Arial" w:cs="Arial"/>
                <w:sz w:val="24"/>
                <w:szCs w:val="24"/>
              </w:rPr>
              <w:t xml:space="preserve"> Committee.  </w:t>
            </w:r>
          </w:p>
          <w:p w:rsidR="00B40A46" w:rsidRPr="00E57427" w:rsidRDefault="00B40A46" w:rsidP="00E57427">
            <w:pPr>
              <w:ind w:right="-108"/>
              <w:rPr>
                <w:rFonts w:ascii="Arial" w:hAnsi="Arial" w:cs="Arial"/>
                <w:sz w:val="24"/>
                <w:szCs w:val="24"/>
              </w:rPr>
            </w:pPr>
          </w:p>
        </w:tc>
        <w:tc>
          <w:tcPr>
            <w:tcW w:w="980" w:type="dxa"/>
            <w:shd w:val="clear" w:color="auto" w:fill="auto"/>
          </w:tcPr>
          <w:p w:rsidR="00B40A46" w:rsidRPr="00E57427" w:rsidRDefault="00BE527C" w:rsidP="00BE527C">
            <w:pPr>
              <w:ind w:right="-270"/>
              <w:rPr>
                <w:rFonts w:ascii="Arial" w:hAnsi="Arial" w:cs="Arial"/>
                <w:sz w:val="24"/>
                <w:szCs w:val="24"/>
              </w:rPr>
            </w:pPr>
            <w:r>
              <w:rPr>
                <w:rFonts w:ascii="Arial" w:hAnsi="Arial" w:cs="Arial"/>
                <w:sz w:val="24"/>
                <w:szCs w:val="24"/>
              </w:rPr>
              <w:t>Low</w:t>
            </w:r>
          </w:p>
        </w:tc>
        <w:tc>
          <w:tcPr>
            <w:tcW w:w="3097" w:type="dxa"/>
            <w:shd w:val="clear" w:color="auto" w:fill="auto"/>
          </w:tcPr>
          <w:p w:rsidR="00B40A46" w:rsidRPr="00E57427" w:rsidRDefault="00BE527C" w:rsidP="00BE527C">
            <w:pPr>
              <w:rPr>
                <w:rFonts w:ascii="Arial" w:hAnsi="Arial" w:cs="Arial"/>
                <w:sz w:val="24"/>
                <w:szCs w:val="24"/>
              </w:rPr>
            </w:pPr>
            <w:r>
              <w:rPr>
                <w:rFonts w:ascii="Arial" w:hAnsi="Arial" w:cs="Arial"/>
                <w:sz w:val="24"/>
                <w:szCs w:val="24"/>
              </w:rPr>
              <w:t>A suitable candidate to fill the vacancy has been identified through the recruitment process to ensure compliance with the Constitution.</w:t>
            </w:r>
          </w:p>
        </w:tc>
      </w:tr>
      <w:tr w:rsidR="00B40A46" w:rsidRPr="00E57427" w:rsidTr="000435BF">
        <w:tc>
          <w:tcPr>
            <w:tcW w:w="1564" w:type="dxa"/>
            <w:shd w:val="clear" w:color="auto" w:fill="auto"/>
          </w:tcPr>
          <w:p w:rsidR="00B40A46" w:rsidRPr="00E57427" w:rsidRDefault="00B40A46" w:rsidP="00E57427">
            <w:pPr>
              <w:ind w:right="-270"/>
              <w:rPr>
                <w:rFonts w:ascii="Arial" w:hAnsi="Arial" w:cs="Arial"/>
                <w:sz w:val="24"/>
                <w:szCs w:val="24"/>
              </w:rPr>
            </w:pPr>
            <w:r w:rsidRPr="00E57427">
              <w:rPr>
                <w:rFonts w:ascii="Arial" w:hAnsi="Arial" w:cs="Arial"/>
                <w:sz w:val="24"/>
                <w:szCs w:val="24"/>
              </w:rPr>
              <w:t>Financial</w:t>
            </w:r>
          </w:p>
        </w:tc>
        <w:tc>
          <w:tcPr>
            <w:tcW w:w="2739" w:type="dxa"/>
            <w:shd w:val="clear" w:color="auto" w:fill="auto"/>
          </w:tcPr>
          <w:p w:rsidR="00B40A46" w:rsidRPr="00E57427" w:rsidRDefault="00B40A46" w:rsidP="00E57427">
            <w:pPr>
              <w:ind w:right="-108"/>
              <w:rPr>
                <w:rFonts w:ascii="Arial" w:hAnsi="Arial" w:cs="Arial"/>
                <w:sz w:val="24"/>
                <w:szCs w:val="24"/>
              </w:rPr>
            </w:pPr>
            <w:r w:rsidRPr="00E57427">
              <w:rPr>
                <w:rFonts w:ascii="Arial" w:hAnsi="Arial" w:cs="Arial"/>
                <w:sz w:val="24"/>
                <w:szCs w:val="24"/>
              </w:rPr>
              <w:t xml:space="preserve">There </w:t>
            </w:r>
            <w:r w:rsidR="00905088" w:rsidRPr="00E57427">
              <w:rPr>
                <w:rFonts w:ascii="Arial" w:hAnsi="Arial" w:cs="Arial"/>
                <w:sz w:val="24"/>
                <w:szCs w:val="24"/>
              </w:rPr>
              <w:t>is</w:t>
            </w:r>
            <w:r w:rsidRPr="00E57427">
              <w:rPr>
                <w:rFonts w:ascii="Arial" w:hAnsi="Arial" w:cs="Arial"/>
                <w:sz w:val="24"/>
                <w:szCs w:val="24"/>
              </w:rPr>
              <w:t xml:space="preserve"> </w:t>
            </w:r>
            <w:r w:rsidR="00C73FCE" w:rsidRPr="00E57427">
              <w:rPr>
                <w:rFonts w:ascii="Arial" w:hAnsi="Arial" w:cs="Arial"/>
                <w:sz w:val="24"/>
                <w:szCs w:val="24"/>
              </w:rPr>
              <w:t>no</w:t>
            </w:r>
            <w:r w:rsidRPr="00E57427">
              <w:rPr>
                <w:rFonts w:ascii="Arial" w:hAnsi="Arial" w:cs="Arial"/>
                <w:sz w:val="24"/>
                <w:szCs w:val="24"/>
              </w:rPr>
              <w:t xml:space="preserve"> financial risk</w:t>
            </w:r>
            <w:r w:rsidR="00905088" w:rsidRPr="00E57427">
              <w:rPr>
                <w:rFonts w:ascii="Arial" w:hAnsi="Arial" w:cs="Arial"/>
                <w:sz w:val="24"/>
                <w:szCs w:val="24"/>
              </w:rPr>
              <w:t xml:space="preserve"> </w:t>
            </w:r>
            <w:r w:rsidR="003F674D" w:rsidRPr="00E57427">
              <w:rPr>
                <w:rFonts w:ascii="Arial" w:hAnsi="Arial" w:cs="Arial"/>
                <w:sz w:val="24"/>
                <w:szCs w:val="24"/>
              </w:rPr>
              <w:t>to the Council</w:t>
            </w:r>
          </w:p>
          <w:p w:rsidR="00B40A46" w:rsidRPr="00E57427" w:rsidRDefault="00B40A46" w:rsidP="00E57427">
            <w:pPr>
              <w:ind w:right="-108"/>
              <w:rPr>
                <w:rFonts w:ascii="Arial" w:hAnsi="Arial" w:cs="Arial"/>
                <w:sz w:val="24"/>
                <w:szCs w:val="24"/>
              </w:rPr>
            </w:pPr>
          </w:p>
        </w:tc>
        <w:tc>
          <w:tcPr>
            <w:tcW w:w="980" w:type="dxa"/>
            <w:shd w:val="clear" w:color="auto" w:fill="auto"/>
          </w:tcPr>
          <w:p w:rsidR="00B40A46" w:rsidRPr="00E57427" w:rsidRDefault="00C73FCE" w:rsidP="00E57427">
            <w:pPr>
              <w:ind w:right="-270"/>
              <w:rPr>
                <w:rFonts w:ascii="Arial" w:hAnsi="Arial" w:cs="Arial"/>
                <w:sz w:val="24"/>
                <w:szCs w:val="24"/>
              </w:rPr>
            </w:pPr>
            <w:r w:rsidRPr="00E57427">
              <w:rPr>
                <w:rFonts w:ascii="Arial" w:hAnsi="Arial" w:cs="Arial"/>
                <w:sz w:val="24"/>
                <w:szCs w:val="24"/>
              </w:rPr>
              <w:t>-</w:t>
            </w:r>
          </w:p>
        </w:tc>
        <w:tc>
          <w:tcPr>
            <w:tcW w:w="3097" w:type="dxa"/>
            <w:shd w:val="clear" w:color="auto" w:fill="auto"/>
          </w:tcPr>
          <w:p w:rsidR="00905088" w:rsidRPr="00E57427" w:rsidRDefault="003F674D" w:rsidP="00E57427">
            <w:pPr>
              <w:ind w:left="34"/>
              <w:rPr>
                <w:rFonts w:ascii="Arial" w:hAnsi="Arial" w:cs="Arial"/>
                <w:sz w:val="24"/>
                <w:szCs w:val="24"/>
              </w:rPr>
            </w:pPr>
            <w:r w:rsidRPr="00E57427">
              <w:rPr>
                <w:rFonts w:ascii="Arial" w:hAnsi="Arial" w:cs="Arial"/>
                <w:sz w:val="24"/>
                <w:szCs w:val="24"/>
              </w:rPr>
              <w:t>-</w:t>
            </w:r>
          </w:p>
        </w:tc>
      </w:tr>
    </w:tbl>
    <w:p w:rsidR="00B40A46" w:rsidRDefault="00B40A46" w:rsidP="00351E4B">
      <w:pPr>
        <w:ind w:right="-270"/>
        <w:rPr>
          <w:rFonts w:ascii="Arial" w:hAnsi="Arial" w:cs="Arial"/>
          <w:sz w:val="24"/>
          <w:szCs w:val="24"/>
        </w:rPr>
      </w:pPr>
    </w:p>
    <w:p w:rsidR="00A24F3C" w:rsidRPr="00304BD4" w:rsidRDefault="00A24F3C" w:rsidP="00351E4B">
      <w:pPr>
        <w:ind w:right="-270"/>
        <w:rPr>
          <w:rFonts w:ascii="Arial" w:hAnsi="Arial" w:cs="Arial"/>
          <w:sz w:val="24"/>
          <w:szCs w:val="24"/>
        </w:rPr>
      </w:pPr>
    </w:p>
    <w:p w:rsidR="00B40A46" w:rsidRPr="008702DA"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351E4B">
      <w:pPr>
        <w:ind w:right="-270"/>
        <w:rPr>
          <w:rFonts w:ascii="Arial" w:hAnsi="Arial" w:cs="Arial"/>
          <w:sz w:val="24"/>
          <w:szCs w:val="24"/>
        </w:rPr>
      </w:pPr>
    </w:p>
    <w:p w:rsidR="00DD466C" w:rsidRDefault="001B1F54" w:rsidP="00DD466C">
      <w:pPr>
        <w:pStyle w:val="BodyText"/>
        <w:ind w:left="720" w:right="-270" w:hanging="720"/>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sidR="00DD466C">
        <w:rPr>
          <w:rFonts w:ascii="Arial" w:hAnsi="Arial" w:cs="Arial"/>
          <w:szCs w:val="24"/>
        </w:rPr>
        <w:t xml:space="preserve">The need to maintain an effective Governance and </w:t>
      </w:r>
      <w:r w:rsidR="00857258">
        <w:rPr>
          <w:rFonts w:ascii="Arial" w:hAnsi="Arial" w:cs="Arial"/>
          <w:szCs w:val="24"/>
        </w:rPr>
        <w:t>Standards</w:t>
      </w:r>
      <w:r w:rsidR="00DD466C">
        <w:rPr>
          <w:rFonts w:ascii="Arial" w:hAnsi="Arial" w:cs="Arial"/>
          <w:szCs w:val="24"/>
        </w:rPr>
        <w:t xml:space="preserve"> Committee is fundamental to the Council as it endeavours to achieve </w:t>
      </w:r>
      <w:r w:rsidR="00E028EF">
        <w:rPr>
          <w:rFonts w:ascii="Arial" w:hAnsi="Arial" w:cs="Arial"/>
          <w:szCs w:val="24"/>
        </w:rPr>
        <w:t xml:space="preserve">all </w:t>
      </w:r>
      <w:r w:rsidR="00DD466C">
        <w:rPr>
          <w:rFonts w:ascii="Arial" w:hAnsi="Arial" w:cs="Arial"/>
          <w:szCs w:val="24"/>
        </w:rPr>
        <w:t xml:space="preserve">its priorities. </w:t>
      </w:r>
    </w:p>
    <w:p w:rsidR="00B40A46" w:rsidRPr="00304BD4" w:rsidRDefault="00B40A46" w:rsidP="00351E4B">
      <w:pPr>
        <w:ind w:right="-270"/>
        <w:rPr>
          <w:rFonts w:ascii="Arial" w:hAnsi="Arial" w:cs="Arial"/>
          <w:sz w:val="24"/>
          <w:szCs w:val="24"/>
          <w:u w:val="single"/>
        </w:rPr>
      </w:pPr>
    </w:p>
    <w:p w:rsidR="00B40A46"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351E4B"/>
    <w:p w:rsidR="00B40A46" w:rsidRPr="00494D42" w:rsidRDefault="00B40A46" w:rsidP="00351E4B">
      <w:pPr>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Pr="00494D42" w:rsidRDefault="00B40A46" w:rsidP="00351E4B">
      <w:pPr>
        <w:ind w:right="-270"/>
        <w:rPr>
          <w:rFonts w:ascii="Arial" w:hAnsi="Arial" w:cs="Arial"/>
          <w:sz w:val="24"/>
          <w:szCs w:val="24"/>
        </w:rPr>
      </w:pPr>
    </w:p>
    <w:p w:rsidR="001167B4" w:rsidRDefault="00B40A46" w:rsidP="001167B4">
      <w:pPr>
        <w:ind w:left="720" w:right="-270" w:hanging="720"/>
        <w:rPr>
          <w:rFonts w:ascii="Arial" w:hAnsi="Arial" w:cs="Arial"/>
          <w:sz w:val="24"/>
          <w:szCs w:val="24"/>
        </w:rPr>
      </w:pPr>
      <w:r>
        <w:rPr>
          <w:rFonts w:ascii="Arial" w:hAnsi="Arial" w:cs="Arial"/>
          <w:sz w:val="24"/>
          <w:szCs w:val="24"/>
        </w:rPr>
        <w:tab/>
      </w:r>
      <w:r w:rsidR="001167B4">
        <w:rPr>
          <w:rFonts w:ascii="Arial" w:hAnsi="Arial" w:cs="Arial"/>
          <w:sz w:val="24"/>
          <w:szCs w:val="24"/>
        </w:rPr>
        <w:t xml:space="preserve">Whilst there is no legal requirement to have non-elected independent members appointed to a Council’s Governance and </w:t>
      </w:r>
      <w:r w:rsidR="00857258">
        <w:rPr>
          <w:rFonts w:ascii="Arial" w:hAnsi="Arial" w:cs="Arial"/>
          <w:sz w:val="24"/>
          <w:szCs w:val="24"/>
        </w:rPr>
        <w:t>Standards</w:t>
      </w:r>
      <w:r w:rsidR="001167B4">
        <w:rPr>
          <w:rFonts w:ascii="Arial" w:hAnsi="Arial" w:cs="Arial"/>
          <w:sz w:val="24"/>
          <w:szCs w:val="24"/>
        </w:rPr>
        <w:t xml:space="preserve"> Committee, it is a requirement of the Council’s Constitution.</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 xml:space="preserve">The Human Rights Act 1998 is not engaged </w:t>
      </w:r>
    </w:p>
    <w:p w:rsidR="00841BF4" w:rsidRDefault="00841BF4"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 xml:space="preserve">An </w:t>
      </w:r>
      <w:r w:rsidR="00A308BF">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p>
    <w:p w:rsidR="0078399A" w:rsidRDefault="0078399A" w:rsidP="00351E4B">
      <w:pPr>
        <w:ind w:left="720" w:right="-270" w:hanging="720"/>
        <w:rPr>
          <w:rFonts w:ascii="Arial" w:hAnsi="Arial" w:cs="Arial"/>
          <w:sz w:val="24"/>
          <w:szCs w:val="24"/>
        </w:rPr>
      </w:pPr>
    </w:p>
    <w:p w:rsidR="00ED4FD0" w:rsidRDefault="00ED4FD0"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There are no implications for crime and disorder</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w:t>
      </w:r>
      <w:r w:rsidR="00E9270E">
        <w:rPr>
          <w:rFonts w:ascii="Arial" w:hAnsi="Arial" w:cs="Arial"/>
          <w:sz w:val="24"/>
          <w:szCs w:val="24"/>
        </w:rPr>
        <w:t xml:space="preserve"> annual cost of the allowance for the independent non-elected member</w:t>
      </w:r>
      <w:r w:rsidR="001167B4">
        <w:rPr>
          <w:rFonts w:ascii="Arial" w:hAnsi="Arial" w:cs="Arial"/>
          <w:sz w:val="24"/>
          <w:szCs w:val="24"/>
        </w:rPr>
        <w:t xml:space="preserve"> of £530</w:t>
      </w:r>
      <w:r w:rsidR="00E9270E">
        <w:rPr>
          <w:rFonts w:ascii="Arial" w:hAnsi="Arial" w:cs="Arial"/>
          <w:sz w:val="24"/>
          <w:szCs w:val="24"/>
        </w:rPr>
        <w:t xml:space="preserve"> can be met from within existing budgets</w:t>
      </w:r>
      <w:r>
        <w:rPr>
          <w:rFonts w:ascii="Arial" w:hAnsi="Arial" w:cs="Arial"/>
          <w:sz w:val="24"/>
          <w:szCs w:val="24"/>
        </w:rPr>
        <w:t xml:space="preserve"> </w:t>
      </w:r>
    </w:p>
    <w:p w:rsidR="00B40A46" w:rsidRDefault="00B40A46" w:rsidP="00351E4B">
      <w:pPr>
        <w:ind w:right="-270"/>
        <w:rPr>
          <w:rFonts w:ascii="Arial" w:hAnsi="Arial" w:cs="Arial"/>
          <w:sz w:val="24"/>
          <w:szCs w:val="24"/>
        </w:rPr>
      </w:pPr>
    </w:p>
    <w:p w:rsidR="00B40A46" w:rsidRDefault="00B40A46" w:rsidP="00351E4B">
      <w:pPr>
        <w:ind w:right="-27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B40A46" w:rsidRDefault="00B40A46" w:rsidP="00351E4B">
      <w:pPr>
        <w:ind w:right="-270"/>
        <w:rPr>
          <w:rFonts w:ascii="Arial" w:hAnsi="Arial" w:cs="Arial"/>
          <w:sz w:val="24"/>
          <w:szCs w:val="24"/>
          <w:u w:val="single"/>
        </w:rPr>
      </w:pPr>
    </w:p>
    <w:p w:rsidR="00B40A46" w:rsidRDefault="00B40A46" w:rsidP="00351E4B">
      <w:pPr>
        <w:ind w:right="-270"/>
        <w:rPr>
          <w:rFonts w:ascii="Arial" w:hAnsi="Arial" w:cs="Arial"/>
          <w:sz w:val="24"/>
          <w:szCs w:val="24"/>
        </w:rPr>
      </w:pPr>
      <w:r>
        <w:rPr>
          <w:rFonts w:ascii="Arial" w:hAnsi="Arial" w:cs="Arial"/>
          <w:sz w:val="24"/>
          <w:szCs w:val="24"/>
        </w:rPr>
        <w:tab/>
      </w:r>
      <w:r w:rsidR="001167B4">
        <w:rPr>
          <w:rFonts w:ascii="Arial" w:hAnsi="Arial" w:cs="Arial"/>
          <w:sz w:val="24"/>
          <w:szCs w:val="24"/>
        </w:rPr>
        <w:t>M</w:t>
      </w:r>
      <w:r>
        <w:rPr>
          <w:rFonts w:ascii="Arial" w:hAnsi="Arial" w:cs="Arial"/>
          <w:sz w:val="24"/>
          <w:szCs w:val="24"/>
        </w:rPr>
        <w:t xml:space="preserve">onitoring Officer – </w:t>
      </w:r>
      <w:r w:rsidR="00E028EF">
        <w:rPr>
          <w:rFonts w:ascii="Arial" w:hAnsi="Arial" w:cs="Arial"/>
          <w:sz w:val="24"/>
          <w:szCs w:val="24"/>
        </w:rPr>
        <w:t>No specific comments</w:t>
      </w:r>
    </w:p>
    <w:p w:rsidR="00BE392F" w:rsidRDefault="00BE392F" w:rsidP="00351E4B">
      <w:pPr>
        <w:ind w:right="-270"/>
        <w:rPr>
          <w:rFonts w:ascii="Arial" w:hAnsi="Arial" w:cs="Arial"/>
          <w:sz w:val="24"/>
          <w:szCs w:val="24"/>
        </w:rPr>
      </w:pPr>
    </w:p>
    <w:p w:rsidR="003C6AC0" w:rsidRDefault="00B40A46" w:rsidP="000C48E3">
      <w:pPr>
        <w:ind w:left="720" w:right="-270"/>
        <w:rPr>
          <w:rFonts w:ascii="Arial" w:hAnsi="Arial" w:cs="Arial"/>
          <w:sz w:val="24"/>
          <w:szCs w:val="24"/>
        </w:rPr>
      </w:pPr>
      <w:r>
        <w:rPr>
          <w:rFonts w:ascii="Arial" w:hAnsi="Arial" w:cs="Arial"/>
          <w:sz w:val="24"/>
          <w:szCs w:val="24"/>
        </w:rPr>
        <w:t>Section 151 Officer –</w:t>
      </w:r>
      <w:r w:rsidR="000E2C21">
        <w:rPr>
          <w:rFonts w:ascii="Arial" w:hAnsi="Arial" w:cs="Arial"/>
          <w:sz w:val="24"/>
          <w:szCs w:val="24"/>
        </w:rPr>
        <w:t xml:space="preserve"> </w:t>
      </w:r>
      <w:r w:rsidR="0023213B">
        <w:rPr>
          <w:rFonts w:ascii="Arial" w:hAnsi="Arial" w:cs="Arial"/>
          <w:sz w:val="24"/>
          <w:szCs w:val="24"/>
        </w:rPr>
        <w:t>No comments</w:t>
      </w:r>
    </w:p>
    <w:p w:rsidR="00B40A46" w:rsidRDefault="00B40A46" w:rsidP="00351E4B">
      <w:pPr>
        <w:ind w:right="-270"/>
        <w:jc w:val="both"/>
        <w:rPr>
          <w:rFonts w:ascii="Arial" w:hAnsi="Arial" w:cs="Arial"/>
          <w:sz w:val="24"/>
          <w:szCs w:val="24"/>
        </w:rPr>
      </w:pPr>
    </w:p>
    <w:p w:rsidR="00B40A46" w:rsidRDefault="00B40A46" w:rsidP="00351E4B">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B40A46" w:rsidRDefault="00B40A46" w:rsidP="00351E4B">
      <w:pPr>
        <w:ind w:right="-270"/>
        <w:jc w:val="both"/>
        <w:rPr>
          <w:rFonts w:ascii="Arial" w:hAnsi="Arial" w:cs="Arial"/>
          <w:sz w:val="24"/>
          <w:szCs w:val="24"/>
        </w:rPr>
      </w:pPr>
    </w:p>
    <w:p w:rsidR="00B40A46" w:rsidRPr="0022318C" w:rsidRDefault="00B40A46" w:rsidP="00351E4B">
      <w:pPr>
        <w:ind w:left="720" w:right="-270" w:hanging="720"/>
        <w:rPr>
          <w:rFonts w:ascii="Arial" w:hAnsi="Arial" w:cs="Arial"/>
          <w:sz w:val="24"/>
          <w:szCs w:val="24"/>
        </w:rPr>
      </w:pPr>
      <w:r>
        <w:rPr>
          <w:rFonts w:ascii="Arial" w:hAnsi="Arial" w:cs="Arial"/>
          <w:sz w:val="24"/>
          <w:szCs w:val="24"/>
        </w:rPr>
        <w:t>9.1</w:t>
      </w:r>
      <w:r>
        <w:rPr>
          <w:rFonts w:ascii="Arial" w:hAnsi="Arial" w:cs="Arial"/>
          <w:sz w:val="24"/>
          <w:szCs w:val="24"/>
        </w:rPr>
        <w:tab/>
      </w:r>
      <w:r w:rsidR="00AF5A92">
        <w:rPr>
          <w:rFonts w:ascii="Arial" w:hAnsi="Arial" w:cs="Arial"/>
          <w:sz w:val="24"/>
          <w:szCs w:val="24"/>
        </w:rPr>
        <w:t>No additional consultation has taken place</w:t>
      </w:r>
    </w:p>
    <w:p w:rsidR="00451608" w:rsidRDefault="00451608" w:rsidP="00351E4B">
      <w:pPr>
        <w:ind w:right="-270"/>
        <w:rPr>
          <w:rFonts w:ascii="Arial" w:hAnsi="Arial" w:cs="Arial"/>
          <w:sz w:val="24"/>
          <w:szCs w:val="24"/>
        </w:rPr>
      </w:pPr>
    </w:p>
    <w:p w:rsidR="00C82946" w:rsidRPr="00F777BA" w:rsidRDefault="008F534F" w:rsidP="00351E4B">
      <w:pPr>
        <w:ind w:right="-27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rsidR="00C82946" w:rsidRPr="00304BD4" w:rsidRDefault="00C82946" w:rsidP="00351E4B">
      <w:pPr>
        <w:ind w:right="-270"/>
        <w:jc w:val="both"/>
        <w:rPr>
          <w:rFonts w:ascii="Arial" w:hAnsi="Arial" w:cs="Arial"/>
          <w:sz w:val="24"/>
          <w:szCs w:val="24"/>
          <w:u w:val="single"/>
        </w:rPr>
      </w:pPr>
    </w:p>
    <w:p w:rsidR="00C82946" w:rsidRDefault="002955FD" w:rsidP="00351E4B">
      <w:pPr>
        <w:pStyle w:val="BodyTextIndent"/>
        <w:ind w:right="-270"/>
        <w:jc w:val="both"/>
        <w:rPr>
          <w:rFonts w:ascii="Arial" w:hAnsi="Arial" w:cs="Arial"/>
          <w:szCs w:val="24"/>
        </w:rPr>
      </w:pPr>
      <w:r>
        <w:rPr>
          <w:rFonts w:ascii="Arial" w:hAnsi="Arial" w:cs="Arial"/>
          <w:szCs w:val="24"/>
        </w:rPr>
        <w:t>None</w:t>
      </w:r>
    </w:p>
    <w:p w:rsidR="005C0360" w:rsidRDefault="005C0360" w:rsidP="00351E4B">
      <w:pPr>
        <w:pStyle w:val="BodyTextIndent"/>
        <w:ind w:left="0" w:right="-270"/>
        <w:jc w:val="both"/>
        <w:rPr>
          <w:rFonts w:ascii="Arial" w:hAnsi="Arial" w:cs="Arial"/>
          <w:szCs w:val="24"/>
        </w:rPr>
      </w:pPr>
    </w:p>
    <w:p w:rsidR="00670D86" w:rsidRDefault="00670D86" w:rsidP="00351E4B">
      <w:pPr>
        <w:pStyle w:val="BodyTextIndent"/>
        <w:ind w:left="0" w:right="-270"/>
        <w:rPr>
          <w:rFonts w:ascii="Arial" w:hAnsi="Arial" w:cs="Arial"/>
          <w:szCs w:val="24"/>
        </w:rPr>
      </w:pPr>
    </w:p>
    <w:p w:rsidR="007F710B" w:rsidRDefault="007F710B" w:rsidP="00351E4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Report Author</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255DBF" w:rsidP="00E57427">
            <w:pPr>
              <w:jc w:val="both"/>
              <w:rPr>
                <w:rFonts w:ascii="Arial" w:hAnsi="Arial" w:cs="Arial"/>
                <w:sz w:val="24"/>
                <w:szCs w:val="24"/>
              </w:rPr>
            </w:pPr>
            <w:smartTag w:uri="urn:schemas-microsoft-com:office:smarttags" w:element="PersonName">
              <w:r w:rsidRPr="00E57427">
                <w:rPr>
                  <w:rFonts w:ascii="Arial" w:hAnsi="Arial" w:cs="Arial"/>
                  <w:sz w:val="24"/>
                  <w:szCs w:val="24"/>
                </w:rPr>
                <w:t>Adrian Pullen</w:t>
              </w:r>
            </w:smartTag>
          </w:p>
        </w:tc>
      </w:tr>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Designation</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1167B4" w:rsidP="00E57427">
            <w:pPr>
              <w:jc w:val="both"/>
              <w:rPr>
                <w:rFonts w:ascii="Arial" w:hAnsi="Arial" w:cs="Arial"/>
                <w:sz w:val="24"/>
                <w:szCs w:val="24"/>
              </w:rPr>
            </w:pPr>
            <w:r>
              <w:rPr>
                <w:rFonts w:ascii="Arial" w:hAnsi="Arial" w:cs="Arial"/>
                <w:sz w:val="24"/>
                <w:szCs w:val="24"/>
              </w:rPr>
              <w:t>Corporate Assurance</w:t>
            </w:r>
            <w:r w:rsidR="00255DBF" w:rsidRPr="00E57427">
              <w:rPr>
                <w:rFonts w:ascii="Arial" w:hAnsi="Arial" w:cs="Arial"/>
                <w:sz w:val="24"/>
                <w:szCs w:val="24"/>
              </w:rPr>
              <w:t xml:space="preserve"> Manager </w:t>
            </w:r>
          </w:p>
        </w:tc>
      </w:tr>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Telephone</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01623 463017</w:t>
            </w:r>
          </w:p>
        </w:tc>
      </w:tr>
      <w:tr w:rsidR="00255DBF" w:rsidRPr="00E57427" w:rsidTr="00E57427">
        <w:tc>
          <w:tcPr>
            <w:tcW w:w="1788"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E-mail</w:t>
            </w:r>
          </w:p>
        </w:tc>
        <w:tc>
          <w:tcPr>
            <w:tcW w:w="296"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w:t>
            </w:r>
          </w:p>
        </w:tc>
        <w:tc>
          <w:tcPr>
            <w:tcW w:w="6910" w:type="dxa"/>
            <w:shd w:val="clear" w:color="auto" w:fill="auto"/>
          </w:tcPr>
          <w:p w:rsidR="00255DBF" w:rsidRPr="00E57427" w:rsidRDefault="00255DBF" w:rsidP="00E57427">
            <w:pPr>
              <w:jc w:val="both"/>
              <w:rPr>
                <w:rFonts w:ascii="Arial" w:hAnsi="Arial" w:cs="Arial"/>
                <w:sz w:val="24"/>
                <w:szCs w:val="24"/>
              </w:rPr>
            </w:pPr>
            <w:r w:rsidRPr="00E57427">
              <w:rPr>
                <w:rFonts w:ascii="Arial" w:hAnsi="Arial" w:cs="Arial"/>
                <w:sz w:val="24"/>
                <w:szCs w:val="24"/>
              </w:rPr>
              <w:t>apullen@Mansfield.gov.uk</w:t>
            </w:r>
          </w:p>
        </w:tc>
      </w:tr>
    </w:tbl>
    <w:p w:rsidR="00255DBF" w:rsidRPr="00DA43B9" w:rsidRDefault="00255DBF" w:rsidP="000C48E3">
      <w:pPr>
        <w:pStyle w:val="BodyTextIndent"/>
        <w:ind w:left="0" w:right="-270"/>
        <w:jc w:val="both"/>
      </w:pPr>
    </w:p>
    <w:sectPr w:rsidR="00255DBF" w:rsidRPr="00DA43B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27" w:rsidRDefault="00E57427">
      <w:r>
        <w:separator/>
      </w:r>
    </w:p>
  </w:endnote>
  <w:endnote w:type="continuationSeparator" w:id="0">
    <w:p w:rsidR="00E57427" w:rsidRDefault="00E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27" w:rsidRDefault="00E57427">
      <w:r>
        <w:separator/>
      </w:r>
    </w:p>
  </w:footnote>
  <w:footnote w:type="continuationSeparator" w:id="0">
    <w:p w:rsidR="00E57427" w:rsidRDefault="00E5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2B4A320E"/>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E323D83"/>
    <w:multiLevelType w:val="hybridMultilevel"/>
    <w:tmpl w:val="3848695C"/>
    <w:lvl w:ilvl="0" w:tplc="6BCCF67A">
      <w:start w:val="1"/>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498A"/>
    <w:rsid w:val="000052A9"/>
    <w:rsid w:val="00022745"/>
    <w:rsid w:val="00024681"/>
    <w:rsid w:val="000354DD"/>
    <w:rsid w:val="00035950"/>
    <w:rsid w:val="000435BF"/>
    <w:rsid w:val="00057E65"/>
    <w:rsid w:val="00060D78"/>
    <w:rsid w:val="00062EA6"/>
    <w:rsid w:val="000645B9"/>
    <w:rsid w:val="000719CD"/>
    <w:rsid w:val="000729EF"/>
    <w:rsid w:val="00080E17"/>
    <w:rsid w:val="000C0613"/>
    <w:rsid w:val="000C48E3"/>
    <w:rsid w:val="000C5352"/>
    <w:rsid w:val="000C6DCC"/>
    <w:rsid w:val="000D0415"/>
    <w:rsid w:val="000D21E9"/>
    <w:rsid w:val="000E24F5"/>
    <w:rsid w:val="000E2C21"/>
    <w:rsid w:val="000F3328"/>
    <w:rsid w:val="000F5518"/>
    <w:rsid w:val="000F75AE"/>
    <w:rsid w:val="0010305D"/>
    <w:rsid w:val="00104E60"/>
    <w:rsid w:val="00106C29"/>
    <w:rsid w:val="00107D2F"/>
    <w:rsid w:val="00111A91"/>
    <w:rsid w:val="001167B4"/>
    <w:rsid w:val="00127010"/>
    <w:rsid w:val="001402F4"/>
    <w:rsid w:val="0014089A"/>
    <w:rsid w:val="0015243A"/>
    <w:rsid w:val="00172D3D"/>
    <w:rsid w:val="00185341"/>
    <w:rsid w:val="00195DBE"/>
    <w:rsid w:val="001A6FE1"/>
    <w:rsid w:val="001B048E"/>
    <w:rsid w:val="001B1F54"/>
    <w:rsid w:val="001B7652"/>
    <w:rsid w:val="001C017D"/>
    <w:rsid w:val="001F403E"/>
    <w:rsid w:val="001F7029"/>
    <w:rsid w:val="002002F7"/>
    <w:rsid w:val="0020249C"/>
    <w:rsid w:val="0022034E"/>
    <w:rsid w:val="0022053C"/>
    <w:rsid w:val="00222A3E"/>
    <w:rsid w:val="0023213B"/>
    <w:rsid w:val="00234B75"/>
    <w:rsid w:val="00255DBF"/>
    <w:rsid w:val="00264E67"/>
    <w:rsid w:val="00276921"/>
    <w:rsid w:val="00276EF9"/>
    <w:rsid w:val="002955FD"/>
    <w:rsid w:val="002A58C6"/>
    <w:rsid w:val="002A79CF"/>
    <w:rsid w:val="002C37EE"/>
    <w:rsid w:val="002E5374"/>
    <w:rsid w:val="002F27BC"/>
    <w:rsid w:val="002F3375"/>
    <w:rsid w:val="002F556D"/>
    <w:rsid w:val="0030201C"/>
    <w:rsid w:val="00304BD4"/>
    <w:rsid w:val="00304BEA"/>
    <w:rsid w:val="00320EB1"/>
    <w:rsid w:val="00321AFC"/>
    <w:rsid w:val="003225B8"/>
    <w:rsid w:val="0032441B"/>
    <w:rsid w:val="0032716F"/>
    <w:rsid w:val="0033386F"/>
    <w:rsid w:val="00333DDE"/>
    <w:rsid w:val="00342B63"/>
    <w:rsid w:val="00351E4B"/>
    <w:rsid w:val="00355C9C"/>
    <w:rsid w:val="00370B87"/>
    <w:rsid w:val="00372B5B"/>
    <w:rsid w:val="003778BB"/>
    <w:rsid w:val="00377A94"/>
    <w:rsid w:val="00392037"/>
    <w:rsid w:val="003C6AC0"/>
    <w:rsid w:val="003E29D4"/>
    <w:rsid w:val="003E41BC"/>
    <w:rsid w:val="003F28D1"/>
    <w:rsid w:val="003F674D"/>
    <w:rsid w:val="003F73C5"/>
    <w:rsid w:val="004340FC"/>
    <w:rsid w:val="00434A80"/>
    <w:rsid w:val="00442EF3"/>
    <w:rsid w:val="00446026"/>
    <w:rsid w:val="00451608"/>
    <w:rsid w:val="00455506"/>
    <w:rsid w:val="00465908"/>
    <w:rsid w:val="0046769A"/>
    <w:rsid w:val="00474B39"/>
    <w:rsid w:val="00486B00"/>
    <w:rsid w:val="00495E51"/>
    <w:rsid w:val="004A4FD0"/>
    <w:rsid w:val="004A7E12"/>
    <w:rsid w:val="004B7F1D"/>
    <w:rsid w:val="004D608E"/>
    <w:rsid w:val="004E7698"/>
    <w:rsid w:val="00512EE4"/>
    <w:rsid w:val="00514554"/>
    <w:rsid w:val="00517BE8"/>
    <w:rsid w:val="0052051F"/>
    <w:rsid w:val="0054149B"/>
    <w:rsid w:val="00564276"/>
    <w:rsid w:val="00566000"/>
    <w:rsid w:val="00572D74"/>
    <w:rsid w:val="00576CD9"/>
    <w:rsid w:val="00580E5D"/>
    <w:rsid w:val="00586AA7"/>
    <w:rsid w:val="005A06AC"/>
    <w:rsid w:val="005A488C"/>
    <w:rsid w:val="005C0360"/>
    <w:rsid w:val="005E6496"/>
    <w:rsid w:val="00631CDC"/>
    <w:rsid w:val="00632239"/>
    <w:rsid w:val="00632F24"/>
    <w:rsid w:val="00645D93"/>
    <w:rsid w:val="00653022"/>
    <w:rsid w:val="00664913"/>
    <w:rsid w:val="00666D06"/>
    <w:rsid w:val="00670D86"/>
    <w:rsid w:val="006710C4"/>
    <w:rsid w:val="00686234"/>
    <w:rsid w:val="006A21F6"/>
    <w:rsid w:val="006A2F46"/>
    <w:rsid w:val="006B3142"/>
    <w:rsid w:val="006C3D4C"/>
    <w:rsid w:val="006D0BFD"/>
    <w:rsid w:val="006E009D"/>
    <w:rsid w:val="006F2FBE"/>
    <w:rsid w:val="00703016"/>
    <w:rsid w:val="0070702B"/>
    <w:rsid w:val="00707197"/>
    <w:rsid w:val="00723F39"/>
    <w:rsid w:val="0073068C"/>
    <w:rsid w:val="007419F1"/>
    <w:rsid w:val="00742D46"/>
    <w:rsid w:val="007720D6"/>
    <w:rsid w:val="007724EF"/>
    <w:rsid w:val="0078399A"/>
    <w:rsid w:val="00791864"/>
    <w:rsid w:val="00797111"/>
    <w:rsid w:val="007A16BA"/>
    <w:rsid w:val="007A7AA8"/>
    <w:rsid w:val="007B17A1"/>
    <w:rsid w:val="007B29E6"/>
    <w:rsid w:val="007B773F"/>
    <w:rsid w:val="007C0A75"/>
    <w:rsid w:val="007C2022"/>
    <w:rsid w:val="007C5F3B"/>
    <w:rsid w:val="007E0E29"/>
    <w:rsid w:val="007E5B4C"/>
    <w:rsid w:val="007F2AAC"/>
    <w:rsid w:val="007F5CEA"/>
    <w:rsid w:val="007F710B"/>
    <w:rsid w:val="008001FC"/>
    <w:rsid w:val="008008FB"/>
    <w:rsid w:val="00813CEE"/>
    <w:rsid w:val="00821899"/>
    <w:rsid w:val="0082702F"/>
    <w:rsid w:val="008372D0"/>
    <w:rsid w:val="00841BF4"/>
    <w:rsid w:val="00857258"/>
    <w:rsid w:val="008675B2"/>
    <w:rsid w:val="008726EB"/>
    <w:rsid w:val="008764FB"/>
    <w:rsid w:val="008A0B57"/>
    <w:rsid w:val="008B4739"/>
    <w:rsid w:val="008C2662"/>
    <w:rsid w:val="008C5672"/>
    <w:rsid w:val="008D03B9"/>
    <w:rsid w:val="008D1843"/>
    <w:rsid w:val="008F2422"/>
    <w:rsid w:val="008F534F"/>
    <w:rsid w:val="00905088"/>
    <w:rsid w:val="00910F2D"/>
    <w:rsid w:val="00936D2F"/>
    <w:rsid w:val="009407E0"/>
    <w:rsid w:val="009508EE"/>
    <w:rsid w:val="009559AA"/>
    <w:rsid w:val="00986472"/>
    <w:rsid w:val="0099707D"/>
    <w:rsid w:val="009A4E8C"/>
    <w:rsid w:val="009B736C"/>
    <w:rsid w:val="009D21E8"/>
    <w:rsid w:val="009E1955"/>
    <w:rsid w:val="00A04E29"/>
    <w:rsid w:val="00A1075C"/>
    <w:rsid w:val="00A152BC"/>
    <w:rsid w:val="00A15D12"/>
    <w:rsid w:val="00A20903"/>
    <w:rsid w:val="00A223EE"/>
    <w:rsid w:val="00A24F3C"/>
    <w:rsid w:val="00A2768E"/>
    <w:rsid w:val="00A306B8"/>
    <w:rsid w:val="00A308BF"/>
    <w:rsid w:val="00A44B37"/>
    <w:rsid w:val="00A562E6"/>
    <w:rsid w:val="00A60422"/>
    <w:rsid w:val="00A65F27"/>
    <w:rsid w:val="00A70360"/>
    <w:rsid w:val="00A82033"/>
    <w:rsid w:val="00A849D0"/>
    <w:rsid w:val="00A94B3C"/>
    <w:rsid w:val="00AA3212"/>
    <w:rsid w:val="00AC04DA"/>
    <w:rsid w:val="00AD7BDA"/>
    <w:rsid w:val="00AE5622"/>
    <w:rsid w:val="00AF5A92"/>
    <w:rsid w:val="00B025B5"/>
    <w:rsid w:val="00B0425C"/>
    <w:rsid w:val="00B04FD2"/>
    <w:rsid w:val="00B0797C"/>
    <w:rsid w:val="00B07ED9"/>
    <w:rsid w:val="00B14CAB"/>
    <w:rsid w:val="00B24321"/>
    <w:rsid w:val="00B35306"/>
    <w:rsid w:val="00B40A46"/>
    <w:rsid w:val="00B512E6"/>
    <w:rsid w:val="00B65F20"/>
    <w:rsid w:val="00B927DE"/>
    <w:rsid w:val="00BA52A9"/>
    <w:rsid w:val="00BB1845"/>
    <w:rsid w:val="00BB4F2F"/>
    <w:rsid w:val="00BB7150"/>
    <w:rsid w:val="00BC404E"/>
    <w:rsid w:val="00BD2221"/>
    <w:rsid w:val="00BD4A7D"/>
    <w:rsid w:val="00BE392F"/>
    <w:rsid w:val="00BE41A6"/>
    <w:rsid w:val="00BE457D"/>
    <w:rsid w:val="00BE527C"/>
    <w:rsid w:val="00BF72FB"/>
    <w:rsid w:val="00C00CD9"/>
    <w:rsid w:val="00C47AEE"/>
    <w:rsid w:val="00C73FCE"/>
    <w:rsid w:val="00C749A5"/>
    <w:rsid w:val="00C82946"/>
    <w:rsid w:val="00CA122F"/>
    <w:rsid w:val="00CA7269"/>
    <w:rsid w:val="00CB75AA"/>
    <w:rsid w:val="00CC76EA"/>
    <w:rsid w:val="00CE061D"/>
    <w:rsid w:val="00CE1267"/>
    <w:rsid w:val="00CE2518"/>
    <w:rsid w:val="00CE2F31"/>
    <w:rsid w:val="00CF2699"/>
    <w:rsid w:val="00D10027"/>
    <w:rsid w:val="00D131C9"/>
    <w:rsid w:val="00D13F09"/>
    <w:rsid w:val="00D24C54"/>
    <w:rsid w:val="00D46426"/>
    <w:rsid w:val="00D525D2"/>
    <w:rsid w:val="00D53722"/>
    <w:rsid w:val="00D616B6"/>
    <w:rsid w:val="00D64FFE"/>
    <w:rsid w:val="00D735AC"/>
    <w:rsid w:val="00D87C6C"/>
    <w:rsid w:val="00D936BC"/>
    <w:rsid w:val="00DA371B"/>
    <w:rsid w:val="00DB0B17"/>
    <w:rsid w:val="00DB205D"/>
    <w:rsid w:val="00DB2745"/>
    <w:rsid w:val="00DD466C"/>
    <w:rsid w:val="00DE5C3B"/>
    <w:rsid w:val="00E028EF"/>
    <w:rsid w:val="00E02C8D"/>
    <w:rsid w:val="00E13250"/>
    <w:rsid w:val="00E15892"/>
    <w:rsid w:val="00E24D76"/>
    <w:rsid w:val="00E3080F"/>
    <w:rsid w:val="00E50795"/>
    <w:rsid w:val="00E57427"/>
    <w:rsid w:val="00E636A0"/>
    <w:rsid w:val="00E63C33"/>
    <w:rsid w:val="00E66919"/>
    <w:rsid w:val="00E9270E"/>
    <w:rsid w:val="00EB3F1E"/>
    <w:rsid w:val="00EB4783"/>
    <w:rsid w:val="00EB4D61"/>
    <w:rsid w:val="00EC20AA"/>
    <w:rsid w:val="00ED1361"/>
    <w:rsid w:val="00ED4FD0"/>
    <w:rsid w:val="00ED6D90"/>
    <w:rsid w:val="00EE29AD"/>
    <w:rsid w:val="00EE54E4"/>
    <w:rsid w:val="00EE7E35"/>
    <w:rsid w:val="00F053A9"/>
    <w:rsid w:val="00F20816"/>
    <w:rsid w:val="00F40957"/>
    <w:rsid w:val="00F64719"/>
    <w:rsid w:val="00F666BF"/>
    <w:rsid w:val="00F777BA"/>
    <w:rsid w:val="00F7784B"/>
    <w:rsid w:val="00F8403E"/>
    <w:rsid w:val="00F856D0"/>
    <w:rsid w:val="00F970CC"/>
    <w:rsid w:val="00FA70FE"/>
    <w:rsid w:val="00FC09B0"/>
    <w:rsid w:val="00FE70C3"/>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8F508D-AD45-4AC7-82CB-4FD126D9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link w:val="BodyTextChar"/>
    <w:rPr>
      <w:sz w:val="24"/>
    </w:rPr>
  </w:style>
  <w:style w:type="table" w:styleId="TableGrid">
    <w:name w:val="Table Grid"/>
    <w:basedOn w:val="TableNormal"/>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2A79CF"/>
    <w:rPr>
      <w:sz w:val="24"/>
      <w:lang w:eastAsia="en-US"/>
    </w:rPr>
  </w:style>
  <w:style w:type="character" w:customStyle="1" w:styleId="BodyTextChar">
    <w:name w:val="Body Text Char"/>
    <w:basedOn w:val="DefaultParagraphFont"/>
    <w:link w:val="BodyText"/>
    <w:rsid w:val="00DD46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4367">
      <w:bodyDiv w:val="1"/>
      <w:marLeft w:val="0"/>
      <w:marRight w:val="0"/>
      <w:marTop w:val="0"/>
      <w:marBottom w:val="0"/>
      <w:divBdr>
        <w:top w:val="none" w:sz="0" w:space="0" w:color="auto"/>
        <w:left w:val="none" w:sz="0" w:space="0" w:color="auto"/>
        <w:bottom w:val="none" w:sz="0" w:space="0" w:color="auto"/>
        <w:right w:val="none" w:sz="0" w:space="0" w:color="auto"/>
      </w:divBdr>
    </w:div>
    <w:div w:id="916019220">
      <w:bodyDiv w:val="1"/>
      <w:marLeft w:val="0"/>
      <w:marRight w:val="0"/>
      <w:marTop w:val="0"/>
      <w:marBottom w:val="0"/>
      <w:divBdr>
        <w:top w:val="none" w:sz="0" w:space="0" w:color="auto"/>
        <w:left w:val="none" w:sz="0" w:space="0" w:color="auto"/>
        <w:bottom w:val="none" w:sz="0" w:space="0" w:color="auto"/>
        <w:right w:val="none" w:sz="0" w:space="0" w:color="auto"/>
      </w:divBdr>
    </w:div>
    <w:div w:id="1508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dc:description/>
  <cp:lastModifiedBy>Gabriella Wright</cp:lastModifiedBy>
  <cp:revision>2</cp:revision>
  <cp:lastPrinted>2006-10-10T11:06:00Z</cp:lastPrinted>
  <dcterms:created xsi:type="dcterms:W3CDTF">2022-06-07T07:31:00Z</dcterms:created>
  <dcterms:modified xsi:type="dcterms:W3CDTF">2022-06-07T07:31:00Z</dcterms:modified>
</cp:coreProperties>
</file>